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。关键点：在于是否建立一个全面、合理、统一的模型既能反应问题域又被计算机系统求解域所接受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r>
        <w:t>什么是对象</w:t>
      </w:r>
      <w:r>
        <w:rPr>
          <w:rFonts w:hint="eastAsia"/>
        </w:rPr>
        <w:t>：</w:t>
      </w:r>
      <w:r>
        <w:t>只要是客观存在的事物都是对象</w:t>
      </w:r>
    </w:p>
    <w:p w:rsidR="00C9233E" w:rsidRDefault="00C9233E" w:rsidP="00655C63">
      <w:r>
        <w:rPr>
          <w:rFonts w:hint="eastAsia"/>
        </w:rPr>
        <w:t>--</w:t>
      </w:r>
      <w:r>
        <w:t>2—</w:t>
      </w:r>
      <w:r>
        <w:t>什么是类</w:t>
      </w:r>
      <w:r>
        <w:rPr>
          <w:rFonts w:hint="eastAsia"/>
        </w:rPr>
        <w:t>：</w:t>
      </w:r>
      <w:r w:rsidR="000C3CFA">
        <w:rPr>
          <w:rFonts w:hint="eastAsia"/>
        </w:rPr>
        <w:t>类是确定对象讲会拥有的特征（属性）和行动（方法），它不是具体客观存在的东西</w:t>
      </w:r>
    </w:p>
    <w:p w:rsidR="000C3CFA" w:rsidRDefault="000C3CFA" w:rsidP="00655C63">
      <w:r>
        <w:rPr>
          <w:rFonts w:hint="eastAsia"/>
        </w:rPr>
        <w:t>--</w:t>
      </w:r>
      <w:r>
        <w:t>3—</w:t>
      </w:r>
      <w:r>
        <w:t>对象的属性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r>
        <w:t>对象的方法就是对象执行的操作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直接的层次关系，继承又可分为单继承和多继承，继承自父类的属性特征，不需要在子类中进行重复说明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不同类的对象特性。多态，是面向对象的程序设计语言最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：用在解决需求不确定性、二义性、不完整性、含糊性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r>
              <w:rPr>
                <w:rFonts w:hint="eastAsia"/>
              </w:rPr>
              <w:t>传送已帧为单位的信息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是可靠的，面向连接的、全双工的数据传输服务，输数据量比较少，且对可靠性要求高的场合。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（国际足管理协议）</w:t>
      </w:r>
      <w:r>
        <w:t xml:space="preserve"> </w:t>
      </w:r>
      <w:r>
        <w:t>允许</w:t>
      </w:r>
      <w:r>
        <w:t>Internet</w:t>
      </w:r>
      <w:r>
        <w:t>中的计算机参加多播</w:t>
      </w:r>
      <w:r>
        <w:rPr>
          <w:rFonts w:hint="eastAsia"/>
        </w:rPr>
        <w:t>，</w:t>
      </w:r>
      <w:r>
        <w:t>是计算机用做向相邻多路由器报告多目组成成员的协议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r>
        <w:t>帧中继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根据帧物理地址进行网络直接的信息转发，可缓解网络通信繁忙度，提高效率。只能够连接相同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多端口中继器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r>
              <w:rPr>
                <w:rFonts w:hint="eastAsia"/>
              </w:rPr>
              <w:t>带协议转换的交换机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通过高速光纤连接，极度可扩展型；通过专用交换机将磁盘阵列与服务器连接起来的高速专用子网，它没有采用文件共享存取方式，而是采用块（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中间件位于客户机服务器的操作系统之上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类之间的语义关系，其中的一个类指定了由另一个类保证执行的契约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r>
        <w:t>不同类的对象之间的结构关系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r>
        <w:t>依赖于类</w:t>
      </w:r>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r>
        <w:t>也就是父类与子类之间的关系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r>
        <w:t>而父类则是子类的泛化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r w:rsidR="001C3F18">
        <w:t>将进程或其他计算结构展示位计算内部一步步的控制流和数据流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r>
        <w:t>包图</w:t>
      </w:r>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交互概览图</w:t>
      </w:r>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能否达到架构级的软件复用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r>
        <w:tab/>
      </w:r>
      <w:r>
        <w:t>进程通信和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系统是如何通过架构对刺激作出反应的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模块内部个成分之间的联系程度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封装和可扩展性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：用于创建对象，包括工程方法模式、抽象工程模式、原型模式、单例模式和建造者模式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：用于处理类或对象的组合，包括适配器模式、桥接模式、组合模式、装饰模式、外观模式、享元模式和代理模式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个过程域按照功能分为过程管理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r>
        <w:t>白盒测试</w:t>
      </w:r>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r>
        <w:t>云计算</w:t>
      </w:r>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r w:rsidRPr="00C04CAB">
        <w:rPr>
          <w:color w:val="FF0000"/>
        </w:rPr>
        <w:t>云计算</w:t>
      </w:r>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数以万亿计</w:t>
      </w:r>
      <w:r>
        <w:t>新设备将接入网络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由各种传感器构成，包括温湿度传感器、二维码标签、</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由各种网络，包括互联网、广电网、网络管理系统和云计算平台等组成，是整个物联网的中纽，赋值传递和处理感知层获取的信息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：第三方提供商用户能够使用的云，一般可通过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实现数据的“增值”，数据之和的价值远大于数据的价值之和</w:t>
      </w:r>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）数据库。数据挖掘电网、分布式文件系统、分布式数据库、云计算平台、互联网和可扩展的存储系统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：将多个数据源中的数据合并并存放在一个一致的数据仓库中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、通过充分共享、智能挖掘将信息信息变成知识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r>
        <w:t>物联感知层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行动可以助推传统产业的转型升级，传统制造业企业采用移动互联网、云计算、大数据、物联网等，信息通信技术，改造原有产品及研发生产方式、互联网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r>
        <w:t>所谓共识机制是区块链系统中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读写数据库就可以看做一段时间内找出记账最快最好的人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（预选节点参与共识工程），其他接入节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）：仅仅使用区块链的总账技术进行记账，可以是一个公司，也可以是个人，独享该区块链的写入权限，本链与其他的分布式存储方案没有太大区别。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r w:rsidR="0005244C">
        <w:t>当行为的过程出现偏离预期时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（普内网用户）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发送者用接收者的公钥</w:t>
      </w:r>
      <w:r w:rsidR="00782F85">
        <w:rPr>
          <w:rFonts w:hint="eastAsia"/>
        </w:rPr>
        <w:t>（可以公开的密钥）加密，接收者收到信息后要用自己的私钥解密。加密速度较慢，一般用在少量数据的加密中，基于大合数因子分解困难性的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系统的资源被破坏或变得不可用或不能用</w:t>
      </w:r>
      <w:r>
        <w:rPr>
          <w:rFonts w:hint="eastAsia"/>
        </w:rPr>
        <w:t>，</w:t>
      </w:r>
      <w:r>
        <w:t>如破坏硬盘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程序或计算机系统获得了对某资源的访问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未经授权的用户不仅获得了对某资源的访问</w:t>
      </w:r>
      <w:r>
        <w:rPr>
          <w:rFonts w:hint="eastAsia"/>
        </w:rPr>
        <w:t>，</w:t>
      </w:r>
      <w:r>
        <w:t>而且进行篡改</w:t>
      </w:r>
      <w:r>
        <w:rPr>
          <w:rFonts w:hint="eastAsia"/>
        </w:rPr>
        <w:t>，</w:t>
      </w:r>
      <w:r>
        <w:t>如修改数据文件中的值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公钥加密体系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以虚拟化、网络、云计算等技术的融合为核心的一种就算平台、存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阿里巴巴</w:t>
      </w:r>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的商品和服务，实体店提货或者享受服务。如淘宝网、京东商场等商业电子商务，</w:t>
      </w:r>
      <w:r>
        <w:rPr>
          <w:rFonts w:hint="eastAsia"/>
        </w:rPr>
        <w:t>APP</w:t>
      </w:r>
      <w:r>
        <w:rPr>
          <w:rFonts w:hint="eastAsia"/>
        </w:rPr>
        <w:t>手机约车服务、携程网、途牛等旅游服务网上团购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r>
        <w:t>物联感知层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r>
        <w:t>四控</w:t>
      </w:r>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服务管控标准</w:t>
      </w:r>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驱动的服务标准（云服务运营、数据服务、互联网服务）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图和甘特图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随着项目团队对目标和可交付成果的理解更完整合深入时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每个项目都需要具体各种资源来作为实施的保证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r>
        <w:rPr>
          <w:rFonts w:hint="eastAsia"/>
        </w:rPr>
        <w:t>四要素包括：原则、流程、主题和项目环境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r w:rsidR="00DD54D1">
        <w:t>依评价标准进行测试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先块速开发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第三章项目立项管理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。招标人决定中标人后，未中标的投标人已缴纳的保证金即予退还。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共决策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初步项目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在初步项目可行性研究之前可行性项目机会研究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并且只能作为初步项目可行性研究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辅助研究的内容视研究的性质和打算研究的项目各有不同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、项目论证分</w:t>
      </w:r>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r>
              <w:t>初步项目是否有生命力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r w:rsidRPr="001E0C48">
        <w:rPr>
          <w:rFonts w:hint="eastAsia"/>
          <w:color w:val="FF0000"/>
        </w:rPr>
        <w:t>》</w:t>
      </w:r>
      <w:r w:rsidRPr="001E0C48">
        <w:rPr>
          <w:color w:val="FF0000"/>
        </w:rPr>
        <w:t>收集</w:t>
      </w:r>
      <w:r w:rsidRPr="001E0C48">
        <w:rPr>
          <w:rFonts w:hint="eastAsia"/>
          <w:color w:val="FF0000"/>
        </w:rPr>
        <w:t>---</w:t>
      </w:r>
      <w:r w:rsidRPr="001E0C48">
        <w:rPr>
          <w:rFonts w:hint="eastAsia"/>
          <w:color w:val="FF0000"/>
        </w:rPr>
        <w:t>》</w:t>
      </w:r>
      <w:r w:rsidRPr="001E0C48">
        <w:rPr>
          <w:color w:val="FF0000"/>
        </w:rPr>
        <w:t>拟定</w:t>
      </w:r>
      <w:r w:rsidRPr="001E0C48">
        <w:rPr>
          <w:rFonts w:hint="eastAsia"/>
          <w:color w:val="FF0000"/>
        </w:rPr>
        <w:t>---</w:t>
      </w:r>
      <w:r w:rsidRPr="001E0C48">
        <w:rPr>
          <w:rFonts w:hint="eastAsia"/>
          <w:color w:val="FF0000"/>
        </w:rPr>
        <w:t>》</w:t>
      </w:r>
      <w:r w:rsidRPr="001E0C48">
        <w:rPr>
          <w:color w:val="FF0000"/>
        </w:rPr>
        <w:t>多比较</w:t>
      </w:r>
      <w:r w:rsidRPr="001E0C48">
        <w:rPr>
          <w:rFonts w:hint="eastAsia"/>
          <w:color w:val="FF0000"/>
        </w:rPr>
        <w:t>---</w:t>
      </w:r>
      <w:r w:rsidRPr="001E0C48">
        <w:rPr>
          <w:rFonts w:hint="eastAsia"/>
          <w:color w:val="FF0000"/>
        </w:rPr>
        <w:t>》</w:t>
      </w:r>
      <w:r w:rsidRPr="001E0C48">
        <w:rPr>
          <w:color w:val="FF0000"/>
        </w:rPr>
        <w:t>选择最好</w:t>
      </w:r>
      <w:r w:rsidRPr="001E0C48">
        <w:rPr>
          <w:rFonts w:hint="eastAsia"/>
          <w:color w:val="FF0000"/>
        </w:rPr>
        <w:t>----</w:t>
      </w:r>
      <w:r w:rsidRPr="001E0C48">
        <w:rPr>
          <w:rFonts w:hint="eastAsia"/>
          <w:color w:val="FF0000"/>
        </w:rPr>
        <w:t>》</w:t>
      </w:r>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完成或者未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投标由软件工程师郑工负责不合适</w:t>
      </w:r>
      <w:r>
        <w:rPr>
          <w:rFonts w:hint="eastAsia"/>
        </w:rPr>
        <w:t>，</w:t>
      </w:r>
      <w:r>
        <w:t>缺少相关经验</w:t>
      </w:r>
    </w:p>
    <w:p w:rsidR="00E76FB0" w:rsidRDefault="00E76FB0" w:rsidP="00F3422A">
      <w:pPr>
        <w:pStyle w:val="a3"/>
        <w:numPr>
          <w:ilvl w:val="0"/>
          <w:numId w:val="88"/>
        </w:numPr>
        <w:ind w:firstLineChars="0"/>
      </w:pPr>
      <w:r>
        <w:t>郑工仅从技术角度分析项目可行不全面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投标文件不能由郑工单独完成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第四章</w:t>
      </w:r>
      <w:r w:rsidR="00D421D7">
        <w:t>项目整体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r>
        <w:t>糖先森决定追果小姐</w:t>
      </w:r>
      <w:r>
        <w:rPr>
          <w:rFonts w:hint="eastAsia"/>
        </w:rPr>
        <w:t>，</w:t>
      </w:r>
      <w:r>
        <w:t>先在朋友圈发布一条消息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r>
        <w:t>在基友的指导下</w:t>
      </w:r>
      <w:r>
        <w:rPr>
          <w:rFonts w:hint="eastAsia"/>
        </w:rPr>
        <w:t>，</w:t>
      </w:r>
      <w:r>
        <w:t>按照计划一步步行动</w:t>
      </w:r>
      <w:r>
        <w:rPr>
          <w:rFonts w:hint="eastAsia"/>
        </w:rPr>
        <w:t>（</w:t>
      </w:r>
      <w:r w:rsidRPr="005322EF">
        <w:rPr>
          <w:rFonts w:hint="eastAsia"/>
          <w:color w:val="FF0000"/>
        </w:rPr>
        <w:t>指导和管理项目工作</w:t>
      </w:r>
      <w:r>
        <w:rPr>
          <w:rFonts w:hint="eastAsia"/>
        </w:rPr>
        <w:t>），在打通闺蜜、买通蓝颜的情况下，成功约到果小姐吃饭；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r>
        <w:t>糖先森提议改去电影院看电影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r>
        <w:t>糖先森成果牵手果小姐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口诀：工商仪事有组织，专家引导出章程</w:t>
            </w:r>
          </w:p>
        </w:tc>
        <w:tc>
          <w:tcPr>
            <w:tcW w:w="2765" w:type="dxa"/>
            <w:shd w:val="clear" w:color="auto" w:fill="FFFF00"/>
          </w:tcPr>
          <w:p w:rsidR="0069052F" w:rsidRDefault="006072B0" w:rsidP="00ED17CE">
            <w:r>
              <w:rPr>
                <w:rFonts w:hint="eastAsia"/>
              </w:rPr>
              <w:t>工商协业组，专家引章程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口诀：章程输出靠业组，专家引导出计划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口诀：计变业组会专项，效果变更新文划</w:t>
            </w:r>
          </w:p>
        </w:tc>
        <w:tc>
          <w:tcPr>
            <w:tcW w:w="2765" w:type="dxa"/>
            <w:shd w:val="clear" w:color="auto" w:fill="FFFF00"/>
          </w:tcPr>
          <w:p w:rsidR="0069052F" w:rsidRDefault="00993EDF" w:rsidP="00ED17CE">
            <w:r>
              <w:rPr>
                <w:rFonts w:hint="eastAsia"/>
              </w:rPr>
              <w:t>业组批计划，专家信息会</w:t>
            </w:r>
          </w:p>
        </w:tc>
        <w:tc>
          <w:tcPr>
            <w:tcW w:w="2766" w:type="dxa"/>
            <w:shd w:val="clear" w:color="auto" w:fill="FFFF00"/>
          </w:tcPr>
          <w:p w:rsidR="0069052F" w:rsidRDefault="00993EDF" w:rsidP="00ED17CE">
            <w:r>
              <w:rPr>
                <w:rFonts w:hint="eastAsia"/>
              </w:rPr>
              <w:t>成果加数据，变更新文划</w:t>
            </w:r>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计度变成本，业主要信息</w:t>
            </w:r>
          </w:p>
        </w:tc>
        <w:tc>
          <w:tcPr>
            <w:tcW w:w="2766" w:type="dxa"/>
          </w:tcPr>
          <w:p w:rsidR="0069052F" w:rsidRDefault="00226611" w:rsidP="00ED17CE">
            <w:r>
              <w:rPr>
                <w:rFonts w:hint="eastAsia"/>
              </w:rPr>
              <w:t>专家会分信，告变新文划</w:t>
            </w:r>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口诀：计划预测进成后，业组确认变更信</w:t>
            </w:r>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报告变更新文划</w:t>
            </w:r>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口诀：业主效划变更（多）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批准日志新文划</w:t>
            </w:r>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再项目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亲自编制项目章程，或授权项目经理代为编制。项目章程经启动者签字，即标志着项目获得批准。通过编制项目章程，就可以把项目与组织的战略及日常运营工作联系起来。（掌握）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（可能是工具，也可能是软件，总之能帮助人们管理项目）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等分计划。项目管理计划详略均可，可由一个或多个部分计划，以及</w:t>
      </w:r>
      <w:r w:rsidR="006D0AEE">
        <w:rPr>
          <w:rFonts w:hint="eastAsia"/>
        </w:rPr>
        <w:t>其他事项组成、每一个分计划和其他组成部分的详细程度都要满足具体项目的需求。其他组成部分可以包括这些内容：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种计划：关于技术工作的计划和管理工作的计划。除极少数非文件类的成果以及属于项目管理计划的内容以外，都是项目文件的组成部分。项目文件中既有计划阶段的编制文件，也有执行和监控阶段产生的文件。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项目管理计划不应由一人制定，应由项目组参与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r w:rsidR="00027C6C">
        <w:rPr>
          <w:rFonts w:hint="eastAsia"/>
        </w:rPr>
        <w:t>挣值管理；差异分析。（了解）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pPr>
        <w:rPr>
          <w:rFonts w:hint="eastAsia"/>
        </w:rPr>
      </w:pPr>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由项目所涉及的多方人员共同组成，通常包括用户和实施方方决策人员。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但关于小项目变更扔应注意以下几点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rPr>
          <w:rFonts w:hint="eastAsia"/>
        </w:rPr>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rPr>
          <w:rFonts w:hint="eastAsia"/>
        </w:rPr>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rPr>
          <w:rFonts w:hint="eastAsia"/>
        </w:rPr>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pPr>
        <w:rPr>
          <w:rFonts w:hint="eastAsia"/>
        </w:rPr>
      </w:pPr>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rPr>
          <w:rFonts w:hint="eastAsia"/>
        </w:rPr>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rPr>
          <w:rFonts w:hint="eastAsia"/>
        </w:rPr>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在评审发布内容时对存在的风险的发布项做重点评估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rPr>
          <w:rFonts w:hint="eastAsia"/>
        </w:rPr>
      </w:pPr>
      <w:r>
        <w:t>第五章项目范围管理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rPr>
          <w:rFonts w:hint="eastAsia"/>
        </w:rPr>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pPr>
              <w:rPr>
                <w:rFonts w:hint="eastAsia"/>
              </w:rPr>
            </w:pPr>
            <w:r>
              <w:t>口诀</w:t>
            </w:r>
            <w:r>
              <w:rPr>
                <w:rFonts w:hint="eastAsia"/>
              </w:rPr>
              <w:t>：</w:t>
            </w:r>
            <w:r>
              <w:t>章程计划业组</w:t>
            </w:r>
            <w:r>
              <w:rPr>
                <w:rFonts w:hint="eastAsia"/>
              </w:rPr>
              <w:t>，</w:t>
            </w:r>
            <w:r>
              <w:t>专家会议了两计划</w:t>
            </w:r>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pPr>
              <w:rPr>
                <w:rFonts w:hint="eastAsia"/>
              </w:rPr>
            </w:pPr>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pPr>
              <w:rPr>
                <w:rFonts w:hint="eastAsia"/>
              </w:rPr>
            </w:pPr>
            <w:r>
              <w:t>焦查原访问群导</w:t>
            </w:r>
          </w:p>
        </w:tc>
        <w:tc>
          <w:tcPr>
            <w:tcW w:w="2766" w:type="dxa"/>
            <w:shd w:val="clear" w:color="auto" w:fill="FFFF00"/>
          </w:tcPr>
          <w:p w:rsidR="000617B7" w:rsidRDefault="000617B7" w:rsidP="000617B7">
            <w:pPr>
              <w:rPr>
                <w:rFonts w:hint="eastAsia"/>
              </w:rPr>
            </w:pPr>
            <w:r>
              <w:t>标杆图文出文矩</w:t>
            </w:r>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pPr>
              <w:rPr>
                <w:rFonts w:hint="eastAsia"/>
              </w:rPr>
            </w:pPr>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pPr>
              <w:rPr>
                <w:rFonts w:hint="eastAsia"/>
              </w:rPr>
            </w:pPr>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pPr>
              <w:rPr>
                <w:rFonts w:hint="eastAsia"/>
              </w:rPr>
            </w:pPr>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pPr>
              <w:rPr>
                <w:rFonts w:hint="eastAsia"/>
              </w:rPr>
            </w:pPr>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pPr>
              <w:rPr>
                <w:rFonts w:hint="eastAsia"/>
              </w:rPr>
            </w:pPr>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pPr>
              <w:rPr>
                <w:rFonts w:hint="eastAsia"/>
              </w:rPr>
            </w:pPr>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pPr>
              <w:rPr>
                <w:rFonts w:hint="eastAsia"/>
              </w:rPr>
            </w:pPr>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pPr>
              <w:rPr>
                <w:rFonts w:hint="eastAsia"/>
              </w:rPr>
            </w:pPr>
            <w:r>
              <w:rPr>
                <w:rFonts w:hint="eastAsia"/>
              </w:rPr>
              <w:t>口诀：业主范管找文书</w:t>
            </w:r>
          </w:p>
        </w:tc>
        <w:tc>
          <w:tcPr>
            <w:tcW w:w="2765" w:type="dxa"/>
            <w:shd w:val="clear" w:color="auto" w:fill="FFFF00"/>
          </w:tcPr>
          <w:p w:rsidR="000617B7" w:rsidRDefault="000617B7" w:rsidP="000617B7">
            <w:pPr>
              <w:rPr>
                <w:rFonts w:hint="eastAsia"/>
              </w:rPr>
            </w:pPr>
            <w:r>
              <w:t>专家分解新文基</w:t>
            </w:r>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pPr>
              <w:rPr>
                <w:rFonts w:hint="eastAsia"/>
              </w:rPr>
            </w:pPr>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pPr>
              <w:rPr>
                <w:rFonts w:hint="eastAsia"/>
              </w:rPr>
            </w:pPr>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pPr>
              <w:rPr>
                <w:rFonts w:hint="eastAsia"/>
              </w:rPr>
            </w:pPr>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pPr>
              <w:rPr>
                <w:rFonts w:hint="eastAsia"/>
              </w:rPr>
            </w:pPr>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pPr>
              <w:rPr>
                <w:rFonts w:hint="eastAsia"/>
              </w:rPr>
            </w:pPr>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pPr>
              <w:rPr>
                <w:rFonts w:hint="eastAsia"/>
              </w:rPr>
            </w:pPr>
            <w:r>
              <w:rPr>
                <w:rFonts w:hint="eastAsia"/>
              </w:rPr>
              <w:t>口诀：文划跟踪数果实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r>
              <w:t>变信收成新文件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pPr>
              <w:rPr>
                <w:rFonts w:hint="eastAsia"/>
              </w:rPr>
            </w:pPr>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pPr>
              <w:rPr>
                <w:rFonts w:hint="eastAsia"/>
              </w:rPr>
            </w:pPr>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pPr>
              <w:rPr>
                <w:rFonts w:hint="eastAsia"/>
              </w:rPr>
            </w:pPr>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pPr>
              <w:rPr>
                <w:rFonts w:hint="eastAsia"/>
              </w:rPr>
            </w:pPr>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pPr>
              <w:rPr>
                <w:rFonts w:hint="eastAsia"/>
              </w:rPr>
            </w:pPr>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pPr>
              <w:rPr>
                <w:rFonts w:hint="eastAsia"/>
              </w:rPr>
            </w:pPr>
            <w:r>
              <w:rPr>
                <w:rFonts w:hint="eastAsia"/>
              </w:rPr>
              <w:t>口诀：数矩文划组</w:t>
            </w:r>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pPr>
        <w:rPr>
          <w:rFonts w:hint="eastAsia"/>
        </w:rPr>
      </w:pPr>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rPr>
          <w:rFonts w:hint="eastAsia"/>
        </w:rPr>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pPr>
        <w:rPr>
          <w:rFonts w:hint="eastAsia"/>
        </w:rPr>
      </w:pPr>
      <w:r>
        <w:tab/>
      </w:r>
      <w:r>
        <w:t>范围镀金</w:t>
      </w:r>
      <w:r>
        <w:rPr>
          <w:rFonts w:hint="eastAsia"/>
        </w:rPr>
        <w:t>------</w:t>
      </w:r>
      <w:r>
        <w:t xml:space="preserve"> </w:t>
      </w:r>
      <w:r>
        <w:t>客户没有提新需求</w:t>
      </w:r>
      <w:r>
        <w:rPr>
          <w:rFonts w:hint="eastAsia"/>
        </w:rPr>
        <w:t>，</w:t>
      </w:r>
      <w:r>
        <w:t>项目自己做了额外客户不需要工作</w:t>
      </w:r>
    </w:p>
    <w:p w:rsidR="00FF52E8" w:rsidRDefault="00DA70AB" w:rsidP="00ED17CE">
      <w:r>
        <w:rPr>
          <w:rFonts w:hint="eastAsia"/>
        </w:rPr>
        <w:t>2</w:t>
      </w:r>
      <w:r>
        <w:rPr>
          <w:rFonts w:hint="eastAsia"/>
        </w:rPr>
        <w:t>、</w:t>
      </w:r>
      <w:bookmarkStart w:id="0" w:name="_GoBack"/>
      <w:bookmarkEnd w:id="0"/>
    </w:p>
    <w:p w:rsidR="00FF52E8" w:rsidRDefault="00FF52E8" w:rsidP="00ED17CE"/>
    <w:p w:rsidR="00FF52E8" w:rsidRDefault="00FF52E8" w:rsidP="00ED17CE"/>
    <w:p w:rsidR="00FF52E8" w:rsidRDefault="00FF52E8" w:rsidP="00ED17CE"/>
    <w:p w:rsidR="00FF52E8" w:rsidRDefault="00FF52E8" w:rsidP="00ED17CE"/>
    <w:p w:rsidR="00FF52E8" w:rsidRDefault="00FF52E8" w:rsidP="00ED17CE"/>
    <w:p w:rsidR="00FF52E8" w:rsidRDefault="00FF52E8" w:rsidP="00ED17CE"/>
    <w:p w:rsidR="00FF52E8" w:rsidRDefault="00FF52E8" w:rsidP="00ED17CE"/>
    <w:p w:rsidR="00FF52E8" w:rsidRDefault="00FF52E8" w:rsidP="00ED17CE"/>
    <w:p w:rsidR="00FF52E8" w:rsidRDefault="00FF52E8" w:rsidP="00ED17CE"/>
    <w:p w:rsidR="00FF52E8" w:rsidRDefault="00FF52E8" w:rsidP="00ED17CE"/>
    <w:p w:rsidR="00FF52E8" w:rsidRDefault="00FF52E8" w:rsidP="00ED17CE"/>
    <w:p w:rsidR="00FF52E8" w:rsidRPr="00670C31" w:rsidRDefault="00FF52E8" w:rsidP="00ED17CE">
      <w:pPr>
        <w:rPr>
          <w:rFonts w:hint="eastAsia"/>
        </w:rPr>
      </w:pPr>
    </w:p>
    <w:sectPr w:rsidR="00FF52E8"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49A"/>
      </v:shape>
    </w:pict>
  </w:numPicBullet>
  <w:abstractNum w:abstractNumId="0"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F35C0E"/>
    <w:multiLevelType w:val="hybridMultilevel"/>
    <w:tmpl w:val="0B32D7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0"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0"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5"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8"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2" w15:restartNumberingAfterBreak="0">
    <w:nsid w:val="484379DB"/>
    <w:multiLevelType w:val="hybridMultilevel"/>
    <w:tmpl w:val="B61A79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4"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5"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9"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4"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7"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7" w15:restartNumberingAfterBreak="0">
    <w:nsid w:val="705E1968"/>
    <w:multiLevelType w:val="hybridMultilevel"/>
    <w:tmpl w:val="D0DAC48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1"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2"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4"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6"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9"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0"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5"/>
  </w:num>
  <w:num w:numId="2">
    <w:abstractNumId w:val="45"/>
  </w:num>
  <w:num w:numId="3">
    <w:abstractNumId w:val="14"/>
  </w:num>
  <w:num w:numId="4">
    <w:abstractNumId w:val="50"/>
  </w:num>
  <w:num w:numId="5">
    <w:abstractNumId w:val="83"/>
  </w:num>
  <w:num w:numId="6">
    <w:abstractNumId w:val="62"/>
  </w:num>
  <w:num w:numId="7">
    <w:abstractNumId w:val="30"/>
  </w:num>
  <w:num w:numId="8">
    <w:abstractNumId w:val="72"/>
  </w:num>
  <w:num w:numId="9">
    <w:abstractNumId w:val="29"/>
  </w:num>
  <w:num w:numId="10">
    <w:abstractNumId w:val="85"/>
  </w:num>
  <w:num w:numId="11">
    <w:abstractNumId w:val="97"/>
  </w:num>
  <w:num w:numId="12">
    <w:abstractNumId w:val="93"/>
  </w:num>
  <w:num w:numId="13">
    <w:abstractNumId w:val="64"/>
  </w:num>
  <w:num w:numId="14">
    <w:abstractNumId w:val="88"/>
  </w:num>
  <w:num w:numId="15">
    <w:abstractNumId w:val="43"/>
  </w:num>
  <w:num w:numId="16">
    <w:abstractNumId w:val="37"/>
  </w:num>
  <w:num w:numId="17">
    <w:abstractNumId w:val="0"/>
  </w:num>
  <w:num w:numId="18">
    <w:abstractNumId w:val="15"/>
  </w:num>
  <w:num w:numId="19">
    <w:abstractNumId w:val="22"/>
  </w:num>
  <w:num w:numId="20">
    <w:abstractNumId w:val="63"/>
  </w:num>
  <w:num w:numId="21">
    <w:abstractNumId w:val="34"/>
  </w:num>
  <w:num w:numId="22">
    <w:abstractNumId w:val="48"/>
  </w:num>
  <w:num w:numId="23">
    <w:abstractNumId w:val="39"/>
  </w:num>
  <w:num w:numId="24">
    <w:abstractNumId w:val="5"/>
  </w:num>
  <w:num w:numId="25">
    <w:abstractNumId w:val="40"/>
  </w:num>
  <w:num w:numId="26">
    <w:abstractNumId w:val="24"/>
  </w:num>
  <w:num w:numId="27">
    <w:abstractNumId w:val="99"/>
  </w:num>
  <w:num w:numId="28">
    <w:abstractNumId w:val="7"/>
  </w:num>
  <w:num w:numId="29">
    <w:abstractNumId w:val="54"/>
  </w:num>
  <w:num w:numId="30">
    <w:abstractNumId w:val="49"/>
  </w:num>
  <w:num w:numId="31">
    <w:abstractNumId w:val="9"/>
  </w:num>
  <w:num w:numId="32">
    <w:abstractNumId w:val="6"/>
  </w:num>
  <w:num w:numId="33">
    <w:abstractNumId w:val="86"/>
  </w:num>
  <w:num w:numId="34">
    <w:abstractNumId w:val="58"/>
  </w:num>
  <w:num w:numId="35">
    <w:abstractNumId w:val="57"/>
  </w:num>
  <w:num w:numId="36">
    <w:abstractNumId w:val="32"/>
  </w:num>
  <w:num w:numId="37">
    <w:abstractNumId w:val="108"/>
  </w:num>
  <w:num w:numId="38">
    <w:abstractNumId w:val="96"/>
  </w:num>
  <w:num w:numId="39">
    <w:abstractNumId w:val="66"/>
  </w:num>
  <w:num w:numId="40">
    <w:abstractNumId w:val="25"/>
  </w:num>
  <w:num w:numId="41">
    <w:abstractNumId w:val="35"/>
  </w:num>
  <w:num w:numId="42">
    <w:abstractNumId w:val="19"/>
  </w:num>
  <w:num w:numId="43">
    <w:abstractNumId w:val="42"/>
  </w:num>
  <w:num w:numId="44">
    <w:abstractNumId w:val="109"/>
  </w:num>
  <w:num w:numId="45">
    <w:abstractNumId w:val="44"/>
  </w:num>
  <w:num w:numId="46">
    <w:abstractNumId w:val="101"/>
  </w:num>
  <w:num w:numId="47">
    <w:abstractNumId w:val="105"/>
  </w:num>
  <w:num w:numId="48">
    <w:abstractNumId w:val="33"/>
  </w:num>
  <w:num w:numId="49">
    <w:abstractNumId w:val="27"/>
  </w:num>
  <w:num w:numId="50">
    <w:abstractNumId w:val="98"/>
  </w:num>
  <w:num w:numId="51">
    <w:abstractNumId w:val="100"/>
  </w:num>
  <w:num w:numId="52">
    <w:abstractNumId w:val="106"/>
  </w:num>
  <w:num w:numId="53">
    <w:abstractNumId w:val="102"/>
  </w:num>
  <w:num w:numId="54">
    <w:abstractNumId w:val="17"/>
  </w:num>
  <w:num w:numId="55">
    <w:abstractNumId w:val="71"/>
  </w:num>
  <w:num w:numId="56">
    <w:abstractNumId w:val="28"/>
  </w:num>
  <w:num w:numId="57">
    <w:abstractNumId w:val="52"/>
  </w:num>
  <w:num w:numId="58">
    <w:abstractNumId w:val="107"/>
  </w:num>
  <w:num w:numId="59">
    <w:abstractNumId w:val="4"/>
  </w:num>
  <w:num w:numId="60">
    <w:abstractNumId w:val="36"/>
  </w:num>
  <w:num w:numId="61">
    <w:abstractNumId w:val="81"/>
  </w:num>
  <w:num w:numId="62">
    <w:abstractNumId w:val="41"/>
  </w:num>
  <w:num w:numId="63">
    <w:abstractNumId w:val="68"/>
  </w:num>
  <w:num w:numId="64">
    <w:abstractNumId w:val="47"/>
  </w:num>
  <w:num w:numId="65">
    <w:abstractNumId w:val="91"/>
  </w:num>
  <w:num w:numId="66">
    <w:abstractNumId w:val="61"/>
  </w:num>
  <w:num w:numId="67">
    <w:abstractNumId w:val="23"/>
  </w:num>
  <w:num w:numId="68">
    <w:abstractNumId w:val="110"/>
  </w:num>
  <w:num w:numId="69">
    <w:abstractNumId w:val="77"/>
  </w:num>
  <w:num w:numId="70">
    <w:abstractNumId w:val="16"/>
  </w:num>
  <w:num w:numId="71">
    <w:abstractNumId w:val="53"/>
  </w:num>
  <w:num w:numId="72">
    <w:abstractNumId w:val="2"/>
  </w:num>
  <w:num w:numId="73">
    <w:abstractNumId w:val="26"/>
  </w:num>
  <w:num w:numId="74">
    <w:abstractNumId w:val="84"/>
  </w:num>
  <w:num w:numId="75">
    <w:abstractNumId w:val="70"/>
  </w:num>
  <w:num w:numId="76">
    <w:abstractNumId w:val="56"/>
  </w:num>
  <w:num w:numId="77">
    <w:abstractNumId w:val="104"/>
  </w:num>
  <w:num w:numId="78">
    <w:abstractNumId w:val="11"/>
  </w:num>
  <w:num w:numId="79">
    <w:abstractNumId w:val="59"/>
  </w:num>
  <w:num w:numId="80">
    <w:abstractNumId w:val="13"/>
  </w:num>
  <w:num w:numId="81">
    <w:abstractNumId w:val="111"/>
  </w:num>
  <w:num w:numId="82">
    <w:abstractNumId w:val="51"/>
  </w:num>
  <w:num w:numId="83">
    <w:abstractNumId w:val="31"/>
  </w:num>
  <w:num w:numId="84">
    <w:abstractNumId w:val="87"/>
  </w:num>
  <w:num w:numId="85">
    <w:abstractNumId w:val="75"/>
  </w:num>
  <w:num w:numId="86">
    <w:abstractNumId w:val="18"/>
  </w:num>
  <w:num w:numId="87">
    <w:abstractNumId w:val="80"/>
  </w:num>
  <w:num w:numId="88">
    <w:abstractNumId w:val="92"/>
  </w:num>
  <w:num w:numId="89">
    <w:abstractNumId w:val="78"/>
  </w:num>
  <w:num w:numId="90">
    <w:abstractNumId w:val="20"/>
  </w:num>
  <w:num w:numId="91">
    <w:abstractNumId w:val="73"/>
  </w:num>
  <w:num w:numId="92">
    <w:abstractNumId w:val="94"/>
  </w:num>
  <w:num w:numId="93">
    <w:abstractNumId w:val="60"/>
  </w:num>
  <w:num w:numId="94">
    <w:abstractNumId w:val="55"/>
  </w:num>
  <w:num w:numId="95">
    <w:abstractNumId w:val="21"/>
  </w:num>
  <w:num w:numId="96">
    <w:abstractNumId w:val="82"/>
  </w:num>
  <w:num w:numId="97">
    <w:abstractNumId w:val="10"/>
  </w:num>
  <w:num w:numId="98">
    <w:abstractNumId w:val="12"/>
  </w:num>
  <w:num w:numId="99">
    <w:abstractNumId w:val="65"/>
  </w:num>
  <w:num w:numId="100">
    <w:abstractNumId w:val="38"/>
  </w:num>
  <w:num w:numId="101">
    <w:abstractNumId w:val="74"/>
  </w:num>
  <w:num w:numId="102">
    <w:abstractNumId w:val="8"/>
  </w:num>
  <w:num w:numId="103">
    <w:abstractNumId w:val="67"/>
  </w:num>
  <w:num w:numId="104">
    <w:abstractNumId w:val="1"/>
  </w:num>
  <w:num w:numId="105">
    <w:abstractNumId w:val="90"/>
  </w:num>
  <w:num w:numId="106">
    <w:abstractNumId w:val="79"/>
  </w:num>
  <w:num w:numId="107">
    <w:abstractNumId w:val="89"/>
  </w:num>
  <w:num w:numId="108">
    <w:abstractNumId w:val="69"/>
  </w:num>
  <w:num w:numId="109">
    <w:abstractNumId w:val="76"/>
  </w:num>
  <w:num w:numId="110">
    <w:abstractNumId w:val="103"/>
  </w:num>
  <w:num w:numId="111">
    <w:abstractNumId w:val="3"/>
  </w:num>
  <w:num w:numId="112">
    <w:abstractNumId w:val="4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21FC9"/>
    <w:rsid w:val="00023183"/>
    <w:rsid w:val="0002565A"/>
    <w:rsid w:val="00027C6C"/>
    <w:rsid w:val="00027D90"/>
    <w:rsid w:val="00051AB9"/>
    <w:rsid w:val="0005244C"/>
    <w:rsid w:val="000617B7"/>
    <w:rsid w:val="0006799D"/>
    <w:rsid w:val="00071A5A"/>
    <w:rsid w:val="0008461D"/>
    <w:rsid w:val="000934FB"/>
    <w:rsid w:val="000A40B7"/>
    <w:rsid w:val="000B1308"/>
    <w:rsid w:val="000C3CFA"/>
    <w:rsid w:val="000F5E20"/>
    <w:rsid w:val="00155783"/>
    <w:rsid w:val="00157627"/>
    <w:rsid w:val="00160C3D"/>
    <w:rsid w:val="00177C3C"/>
    <w:rsid w:val="001A6040"/>
    <w:rsid w:val="001C3F18"/>
    <w:rsid w:val="001E0C48"/>
    <w:rsid w:val="002018C6"/>
    <w:rsid w:val="00226611"/>
    <w:rsid w:val="00236A54"/>
    <w:rsid w:val="00253CE8"/>
    <w:rsid w:val="00256FBC"/>
    <w:rsid w:val="0026676B"/>
    <w:rsid w:val="00290258"/>
    <w:rsid w:val="00290D10"/>
    <w:rsid w:val="002B182E"/>
    <w:rsid w:val="002C25A1"/>
    <w:rsid w:val="002C31A4"/>
    <w:rsid w:val="002C7D83"/>
    <w:rsid w:val="002D2EF9"/>
    <w:rsid w:val="002F5BB2"/>
    <w:rsid w:val="00300AA4"/>
    <w:rsid w:val="00322A7E"/>
    <w:rsid w:val="00324088"/>
    <w:rsid w:val="00351DD1"/>
    <w:rsid w:val="0035635F"/>
    <w:rsid w:val="003566F8"/>
    <w:rsid w:val="00356A10"/>
    <w:rsid w:val="00376CA0"/>
    <w:rsid w:val="00383901"/>
    <w:rsid w:val="00396054"/>
    <w:rsid w:val="003E1506"/>
    <w:rsid w:val="0042539B"/>
    <w:rsid w:val="00455BE9"/>
    <w:rsid w:val="0046348D"/>
    <w:rsid w:val="00483006"/>
    <w:rsid w:val="00492D0D"/>
    <w:rsid w:val="004A1061"/>
    <w:rsid w:val="004A12A5"/>
    <w:rsid w:val="004A5E8B"/>
    <w:rsid w:val="004E5D79"/>
    <w:rsid w:val="004F45E5"/>
    <w:rsid w:val="004F5A46"/>
    <w:rsid w:val="005132B5"/>
    <w:rsid w:val="00514A95"/>
    <w:rsid w:val="00515953"/>
    <w:rsid w:val="00521791"/>
    <w:rsid w:val="0053092C"/>
    <w:rsid w:val="005322EF"/>
    <w:rsid w:val="005327EC"/>
    <w:rsid w:val="00532BD8"/>
    <w:rsid w:val="0055682F"/>
    <w:rsid w:val="00556950"/>
    <w:rsid w:val="00561E17"/>
    <w:rsid w:val="00565A40"/>
    <w:rsid w:val="0057257B"/>
    <w:rsid w:val="00572663"/>
    <w:rsid w:val="00573F8D"/>
    <w:rsid w:val="005A0FC9"/>
    <w:rsid w:val="005B013D"/>
    <w:rsid w:val="005B12C0"/>
    <w:rsid w:val="005C095A"/>
    <w:rsid w:val="005C0D3E"/>
    <w:rsid w:val="005C11B4"/>
    <w:rsid w:val="005D149D"/>
    <w:rsid w:val="00602C92"/>
    <w:rsid w:val="006072B0"/>
    <w:rsid w:val="00616C0B"/>
    <w:rsid w:val="0064519A"/>
    <w:rsid w:val="00650C9E"/>
    <w:rsid w:val="00655C63"/>
    <w:rsid w:val="00657C1D"/>
    <w:rsid w:val="0066335E"/>
    <w:rsid w:val="00670C31"/>
    <w:rsid w:val="006747FE"/>
    <w:rsid w:val="00685144"/>
    <w:rsid w:val="0069052F"/>
    <w:rsid w:val="00694E31"/>
    <w:rsid w:val="006A52FD"/>
    <w:rsid w:val="006B164D"/>
    <w:rsid w:val="006C5F29"/>
    <w:rsid w:val="006C7E85"/>
    <w:rsid w:val="006D0AEE"/>
    <w:rsid w:val="006E388B"/>
    <w:rsid w:val="006F5E09"/>
    <w:rsid w:val="006F7A7C"/>
    <w:rsid w:val="00702162"/>
    <w:rsid w:val="0072060F"/>
    <w:rsid w:val="0073550F"/>
    <w:rsid w:val="00750F16"/>
    <w:rsid w:val="007518C2"/>
    <w:rsid w:val="00752660"/>
    <w:rsid w:val="00780F14"/>
    <w:rsid w:val="00782F85"/>
    <w:rsid w:val="007A77C6"/>
    <w:rsid w:val="007B235F"/>
    <w:rsid w:val="007B7640"/>
    <w:rsid w:val="007C15AC"/>
    <w:rsid w:val="007C526B"/>
    <w:rsid w:val="007C5368"/>
    <w:rsid w:val="007D09CD"/>
    <w:rsid w:val="007E20DB"/>
    <w:rsid w:val="008023D4"/>
    <w:rsid w:val="00804772"/>
    <w:rsid w:val="008A4BAE"/>
    <w:rsid w:val="008D083D"/>
    <w:rsid w:val="008F0320"/>
    <w:rsid w:val="008F3805"/>
    <w:rsid w:val="009018FE"/>
    <w:rsid w:val="00903735"/>
    <w:rsid w:val="00914382"/>
    <w:rsid w:val="009170BE"/>
    <w:rsid w:val="00933AB3"/>
    <w:rsid w:val="00935BB8"/>
    <w:rsid w:val="00956F79"/>
    <w:rsid w:val="00957383"/>
    <w:rsid w:val="0096248C"/>
    <w:rsid w:val="00974242"/>
    <w:rsid w:val="00987CBF"/>
    <w:rsid w:val="00993EDF"/>
    <w:rsid w:val="00996AC5"/>
    <w:rsid w:val="009A2D5D"/>
    <w:rsid w:val="009A5380"/>
    <w:rsid w:val="009C2653"/>
    <w:rsid w:val="009D010F"/>
    <w:rsid w:val="009E34D9"/>
    <w:rsid w:val="00A1696A"/>
    <w:rsid w:val="00A27AE5"/>
    <w:rsid w:val="00A30157"/>
    <w:rsid w:val="00A41CC0"/>
    <w:rsid w:val="00A850A7"/>
    <w:rsid w:val="00A95A9C"/>
    <w:rsid w:val="00AA4ECF"/>
    <w:rsid w:val="00AC0FBB"/>
    <w:rsid w:val="00AC2CD9"/>
    <w:rsid w:val="00AC6A64"/>
    <w:rsid w:val="00B11CBA"/>
    <w:rsid w:val="00B31D82"/>
    <w:rsid w:val="00B602D2"/>
    <w:rsid w:val="00B71866"/>
    <w:rsid w:val="00B7592D"/>
    <w:rsid w:val="00B84067"/>
    <w:rsid w:val="00B85765"/>
    <w:rsid w:val="00BC66F4"/>
    <w:rsid w:val="00BD02D3"/>
    <w:rsid w:val="00BD182C"/>
    <w:rsid w:val="00BF37FF"/>
    <w:rsid w:val="00BF6E15"/>
    <w:rsid w:val="00BF7330"/>
    <w:rsid w:val="00C04CAB"/>
    <w:rsid w:val="00C1251A"/>
    <w:rsid w:val="00C327CA"/>
    <w:rsid w:val="00C33C6A"/>
    <w:rsid w:val="00C53E90"/>
    <w:rsid w:val="00C640D6"/>
    <w:rsid w:val="00C67636"/>
    <w:rsid w:val="00C70371"/>
    <w:rsid w:val="00C72418"/>
    <w:rsid w:val="00C9233E"/>
    <w:rsid w:val="00C93EB3"/>
    <w:rsid w:val="00C94182"/>
    <w:rsid w:val="00CB72EC"/>
    <w:rsid w:val="00D0632E"/>
    <w:rsid w:val="00D1004B"/>
    <w:rsid w:val="00D223F5"/>
    <w:rsid w:val="00D26E24"/>
    <w:rsid w:val="00D421D7"/>
    <w:rsid w:val="00D52C75"/>
    <w:rsid w:val="00D674DC"/>
    <w:rsid w:val="00D77718"/>
    <w:rsid w:val="00DA2F41"/>
    <w:rsid w:val="00DA6549"/>
    <w:rsid w:val="00DA70AB"/>
    <w:rsid w:val="00DC0089"/>
    <w:rsid w:val="00DC0DA1"/>
    <w:rsid w:val="00DC7365"/>
    <w:rsid w:val="00DD3552"/>
    <w:rsid w:val="00DD4B89"/>
    <w:rsid w:val="00DD54D1"/>
    <w:rsid w:val="00DD7188"/>
    <w:rsid w:val="00DE72BA"/>
    <w:rsid w:val="00DF4108"/>
    <w:rsid w:val="00E0006C"/>
    <w:rsid w:val="00E21FB6"/>
    <w:rsid w:val="00E25031"/>
    <w:rsid w:val="00E35E09"/>
    <w:rsid w:val="00E4701A"/>
    <w:rsid w:val="00E50E4F"/>
    <w:rsid w:val="00E66DA0"/>
    <w:rsid w:val="00E76FB0"/>
    <w:rsid w:val="00E773D3"/>
    <w:rsid w:val="00E805F1"/>
    <w:rsid w:val="00E81F83"/>
    <w:rsid w:val="00E90638"/>
    <w:rsid w:val="00E97459"/>
    <w:rsid w:val="00EA4EA0"/>
    <w:rsid w:val="00EC236B"/>
    <w:rsid w:val="00ED17CE"/>
    <w:rsid w:val="00ED3DF8"/>
    <w:rsid w:val="00EE2376"/>
    <w:rsid w:val="00F241B2"/>
    <w:rsid w:val="00F32DBC"/>
    <w:rsid w:val="00F3422A"/>
    <w:rsid w:val="00F503D0"/>
    <w:rsid w:val="00F655BB"/>
    <w:rsid w:val="00F70AD8"/>
    <w:rsid w:val="00F71AE3"/>
    <w:rsid w:val="00F75E3A"/>
    <w:rsid w:val="00F85CAB"/>
    <w:rsid w:val="00F86AF4"/>
    <w:rsid w:val="00FA0917"/>
    <w:rsid w:val="00FA747B"/>
    <w:rsid w:val="00FC0CF9"/>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60C57-4C92-4B03-8C69-9C055B934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5364</TotalTime>
  <Pages>1</Pages>
  <Words>8739</Words>
  <Characters>49814</Characters>
  <Application>Microsoft Office Word</Application>
  <DocSecurity>0</DocSecurity>
  <Lines>415</Lines>
  <Paragraphs>116</Paragraphs>
  <ScaleCrop>false</ScaleCrop>
  <Company/>
  <LinksUpToDate>false</LinksUpToDate>
  <CharactersWithSpaces>58437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2</cp:revision>
  <dcterms:created xsi:type="dcterms:W3CDTF">2019-03-21T07:23:00Z</dcterms:created>
  <dcterms:modified xsi:type="dcterms:W3CDTF">2019-09-17T09:49:00Z</dcterms:modified>
</cp:coreProperties>
</file>